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07FF" w14:textId="0417B2FB" w:rsidR="00CC52C1" w:rsidRPr="0070320B" w:rsidRDefault="00D55D50" w:rsidP="006B2BAC">
      <w:pPr>
        <w:pStyle w:val="HeadlinePM"/>
      </w:pPr>
      <w:r>
        <w:t xml:space="preserve">Weltinternettag </w:t>
      </w:r>
      <w:r w:rsidR="002952C1">
        <w:t>am 29.10.</w:t>
      </w:r>
      <w:r w:rsidR="00CE424C">
        <w:t>:</w:t>
      </w:r>
      <w:r w:rsidR="00C54C4F">
        <w:br/>
      </w:r>
      <w:r w:rsidR="00306C2C">
        <w:t>Daten</w:t>
      </w:r>
      <w:r w:rsidR="00C54C4F">
        <w:t>- und Heim</w:t>
      </w:r>
      <w:r w:rsidR="00306C2C">
        <w:t>netz</w:t>
      </w:r>
      <w:r w:rsidR="00C54C4F">
        <w:t>e</w:t>
      </w:r>
      <w:r w:rsidR="00306C2C">
        <w:t xml:space="preserve"> </w:t>
      </w:r>
      <w:r w:rsidR="00C54C4F">
        <w:t>werden</w:t>
      </w:r>
      <w:r w:rsidR="00306C2C">
        <w:t xml:space="preserve"> immer schneller</w:t>
      </w:r>
    </w:p>
    <w:p w14:paraId="2C6D9C60" w14:textId="756C42D8" w:rsidR="00B73F9D" w:rsidRPr="00D57BC6" w:rsidRDefault="006742A2" w:rsidP="00B73F9D">
      <w:pPr>
        <w:pStyle w:val="AnreiertextPM"/>
      </w:pPr>
      <w:r w:rsidRPr="00D57BC6">
        <w:t xml:space="preserve">Aachen, </w:t>
      </w:r>
      <w:r w:rsidR="00C54C4F" w:rsidRPr="00C54C4F">
        <w:t>27</w:t>
      </w:r>
      <w:r w:rsidRPr="00C54C4F">
        <w:t>.</w:t>
      </w:r>
      <w:r w:rsidR="00C54C4F" w:rsidRPr="00C54C4F">
        <w:t xml:space="preserve"> Oktober</w:t>
      </w:r>
      <w:r w:rsidRPr="00C54C4F">
        <w:t xml:space="preserve"> </w:t>
      </w:r>
      <w:r w:rsidR="00D55D50" w:rsidRPr="00C54C4F">
        <w:t>2020</w:t>
      </w:r>
      <w:r w:rsidR="003927C8" w:rsidRPr="00C54C4F">
        <w:t xml:space="preserve"> </w:t>
      </w:r>
      <w:r w:rsidRPr="00C54C4F">
        <w:t xml:space="preserve">– </w:t>
      </w:r>
      <w:r w:rsidR="00D55D50" w:rsidRPr="00C54C4F">
        <w:t>Mehr Nutzer</w:t>
      </w:r>
      <w:r w:rsidR="00D55D50">
        <w:t>, mehr Daten</w:t>
      </w:r>
      <w:r w:rsidR="002952C1">
        <w:t>,</w:t>
      </w:r>
      <w:r w:rsidR="00D55D50">
        <w:t xml:space="preserve"> mehr Online-</w:t>
      </w:r>
      <w:r w:rsidR="006E70D3">
        <w:t>Kommunikation</w:t>
      </w:r>
      <w:r w:rsidR="00D55D50">
        <w:t xml:space="preserve">. </w:t>
      </w:r>
      <w:r w:rsidR="002952C1">
        <w:t>In diesem außergewöhnlichen Jahr</w:t>
      </w:r>
      <w:r w:rsidR="00D55D50">
        <w:t xml:space="preserve"> hat das Internet </w:t>
      </w:r>
      <w:r w:rsidR="002E2BD2">
        <w:t xml:space="preserve">einmal mehr </w:t>
      </w:r>
      <w:r w:rsidR="00C54C4F">
        <w:t>gezeigt</w:t>
      </w:r>
      <w:r w:rsidR="00D55D50">
        <w:t xml:space="preserve">, wie </w:t>
      </w:r>
      <w:r w:rsidR="006E70D3">
        <w:t>wichtig</w:t>
      </w:r>
      <w:r w:rsidR="00D55D50">
        <w:t xml:space="preserve"> es für unseren </w:t>
      </w:r>
      <w:r w:rsidR="002E2BD2">
        <w:t xml:space="preserve">beruflichen wie privaten Alltag </w:t>
      </w:r>
      <w:r w:rsidR="002952C1">
        <w:t xml:space="preserve">inzwischen </w:t>
      </w:r>
      <w:r w:rsidR="002E2BD2">
        <w:t xml:space="preserve">ist. Die </w:t>
      </w:r>
      <w:r w:rsidR="005607A2">
        <w:t xml:space="preserve">Entwicklung wird sich fortsetzen. </w:t>
      </w:r>
    </w:p>
    <w:p w14:paraId="0414E77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0FFA85A" w14:textId="07008DAA" w:rsidR="006742A2" w:rsidRPr="00D57BC6" w:rsidRDefault="006E70D3" w:rsidP="00B73F9D">
      <w:pPr>
        <w:pStyle w:val="AufzhlungPM"/>
      </w:pPr>
      <w:r>
        <w:t>So fing alles an</w:t>
      </w:r>
    </w:p>
    <w:p w14:paraId="5AEA576A" w14:textId="77777777" w:rsidR="006742A2" w:rsidRPr="00D57BC6" w:rsidRDefault="00AC6933" w:rsidP="00B73F9D">
      <w:pPr>
        <w:pStyle w:val="AufzhlungPM"/>
      </w:pPr>
      <w:r w:rsidRPr="00AC6933">
        <w:t>Starkes Wachstum</w:t>
      </w:r>
    </w:p>
    <w:p w14:paraId="6B286BBA" w14:textId="77777777" w:rsidR="006742A2" w:rsidRPr="00D57BC6" w:rsidRDefault="00476827" w:rsidP="00B73F9D">
      <w:pPr>
        <w:pStyle w:val="AufzhlungPM"/>
      </w:pPr>
      <w:r w:rsidRPr="00476827">
        <w:t>Steigende Anforderungen</w:t>
      </w:r>
    </w:p>
    <w:p w14:paraId="08B99FD5" w14:textId="77777777" w:rsidR="006742A2" w:rsidRPr="00D57BC6" w:rsidRDefault="00D80500" w:rsidP="00D80500">
      <w:pPr>
        <w:pStyle w:val="AufzhlungPM"/>
      </w:pPr>
      <w:r w:rsidRPr="00D80500">
        <w:t>Modernes Netz für jeden Haushalt</w:t>
      </w:r>
    </w:p>
    <w:p w14:paraId="54355929" w14:textId="0906F7E5" w:rsidR="003927C8" w:rsidRPr="00D57BC6" w:rsidRDefault="006E70D3" w:rsidP="0070320B">
      <w:pPr>
        <w:pStyle w:val="SubheadlinePM"/>
      </w:pPr>
      <w:r>
        <w:t>So fing alles an</w:t>
      </w:r>
    </w:p>
    <w:p w14:paraId="1DAA6F3C" w14:textId="7A0997C4" w:rsidR="003927C8" w:rsidRDefault="005607A2" w:rsidP="005607A2">
      <w:pPr>
        <w:pStyle w:val="StandardtextPM"/>
      </w:pPr>
      <w:r>
        <w:t xml:space="preserve">„Lo“ – so kurz und simpel war die erste Nachricht, die über das Internet verschickt wurde. Das war </w:t>
      </w:r>
      <w:r w:rsidR="006E70D3">
        <w:t xml:space="preserve">am </w:t>
      </w:r>
      <w:r w:rsidR="00A64D2D">
        <w:br/>
      </w:r>
      <w:r w:rsidR="006E70D3">
        <w:t>29.</w:t>
      </w:r>
      <w:r>
        <w:t xml:space="preserve"> Oktober 1969 und es war der erste Testlauf, bei dem die US-amerikanische </w:t>
      </w:r>
      <w:bookmarkStart w:id="0" w:name="OLE_LINK22"/>
      <w:bookmarkStart w:id="1" w:name="OLE_LINK23"/>
      <w:r w:rsidRPr="005607A2">
        <w:t>University of California</w:t>
      </w:r>
      <w:r>
        <w:t xml:space="preserve"> </w:t>
      </w:r>
      <w:bookmarkEnd w:id="0"/>
      <w:bookmarkEnd w:id="1"/>
      <w:r>
        <w:t xml:space="preserve">mit dem </w:t>
      </w:r>
      <w:r w:rsidRPr="005607A2">
        <w:t>Stanford Research Institute</w:t>
      </w:r>
      <w:r>
        <w:t xml:space="preserve"> verbunden werden sollte. Für die </w:t>
      </w:r>
      <w:r w:rsidR="006E70D3">
        <w:t xml:space="preserve">erfolgreiche </w:t>
      </w:r>
      <w:r>
        <w:t xml:space="preserve">Übermittlung </w:t>
      </w:r>
      <w:r w:rsidR="006E70D3">
        <w:t xml:space="preserve">der ursprünglich geplanten Nachricht </w:t>
      </w:r>
      <w:r>
        <w:t xml:space="preserve">brauchte es damals </w:t>
      </w:r>
      <w:r w:rsidR="006E70D3">
        <w:t xml:space="preserve">übrigens </w:t>
      </w:r>
      <w:r>
        <w:t xml:space="preserve">zwei Anläufe. Beim ersten Versuch brach die Verbindung bereits nach </w:t>
      </w:r>
      <w:r w:rsidR="006E70D3">
        <w:t xml:space="preserve">der Eingabe von </w:t>
      </w:r>
      <w:r>
        <w:t>zwei Buchstaben</w:t>
      </w:r>
      <w:r w:rsidR="006E70D3">
        <w:t xml:space="preserve"> </w:t>
      </w:r>
      <w:r>
        <w:t>ab.</w:t>
      </w:r>
      <w:r w:rsidR="006E70D3">
        <w:t xml:space="preserve"> </w:t>
      </w:r>
      <w:r w:rsidR="009432D2">
        <w:t xml:space="preserve">Ein paar Minuten </w:t>
      </w:r>
      <w:r w:rsidR="006E70D3">
        <w:t>später war der Fehler behoben und das vollständige Wort „Login“</w:t>
      </w:r>
      <w:r w:rsidR="00A64D2D">
        <w:t xml:space="preserve"> ließ sich </w:t>
      </w:r>
      <w:r w:rsidR="006E70D3">
        <w:t>erfolgreich übermitte</w:t>
      </w:r>
      <w:r w:rsidR="00A64D2D">
        <w:t>l</w:t>
      </w:r>
      <w:r w:rsidR="006E70D3">
        <w:t>n.</w:t>
      </w:r>
    </w:p>
    <w:p w14:paraId="15B07DE7" w14:textId="2EDABD51" w:rsidR="006E70D3" w:rsidRDefault="006E70D3" w:rsidP="005607A2">
      <w:pPr>
        <w:pStyle w:val="StandardtextPM"/>
      </w:pPr>
    </w:p>
    <w:p w14:paraId="189DA153" w14:textId="547C44C5" w:rsidR="006E70D3" w:rsidRDefault="006C12F8" w:rsidP="005607A2">
      <w:pPr>
        <w:pStyle w:val="StandardtextPM"/>
      </w:pPr>
      <w:r>
        <w:t xml:space="preserve">Anfangs waren vier US-amerikanische Forschungsreinrichtungen über das sogenannte ARPANET (Advanced Research Projects Agency) miteinander verbunden – der Vorläufer des heutigen Internets. </w:t>
      </w:r>
      <w:r w:rsidR="009432D2">
        <w:t>Damals</w:t>
      </w:r>
      <w:r>
        <w:t xml:space="preserve"> wurde das ARPANET nur von wenigen Spezialisten genutzt, weil die </w:t>
      </w:r>
      <w:r w:rsidR="009432D2">
        <w:t>Bedienung</w:t>
      </w:r>
      <w:r>
        <w:t xml:space="preserve"> kompliziert und </w:t>
      </w:r>
      <w:r w:rsidR="009432D2">
        <w:t xml:space="preserve">die Nutzung </w:t>
      </w:r>
      <w:r>
        <w:t>teuer war</w:t>
      </w:r>
      <w:r w:rsidR="009432D2">
        <w:t>en</w:t>
      </w:r>
      <w:r>
        <w:t xml:space="preserve">. </w:t>
      </w:r>
      <w:r w:rsidR="00BD4C89">
        <w:t xml:space="preserve">1990 </w:t>
      </w:r>
      <w:r>
        <w:t xml:space="preserve">änderte sich </w:t>
      </w:r>
      <w:r w:rsidR="00A64D2D">
        <w:t xml:space="preserve">das, </w:t>
      </w:r>
      <w:r>
        <w:t xml:space="preserve">als das Nuklearforschungsinstitut CERN im schweizerischen Genf das World Wide Web erfand und der erste Internetbrowser mit grafischer Oberfläche entwickelt wurde. Das brachte den Durchbruch, weil </w:t>
      </w:r>
      <w:r w:rsidR="009432D2">
        <w:t>Internetnutzer</w:t>
      </w:r>
      <w:r>
        <w:t xml:space="preserve"> nun durch einfaches Klicken auf </w:t>
      </w:r>
      <w:r w:rsidR="009432D2">
        <w:t>Web-</w:t>
      </w:r>
      <w:r>
        <w:t xml:space="preserve">Links weltweit </w:t>
      </w:r>
      <w:r w:rsidR="009432D2">
        <w:t xml:space="preserve">und in </w:t>
      </w:r>
      <w:r w:rsidR="00D97F27">
        <w:t>S</w:t>
      </w:r>
      <w:r w:rsidR="009432D2">
        <w:t xml:space="preserve">ekundenschnelle </w:t>
      </w:r>
      <w:r>
        <w:t>durch das Web surfen konnte</w:t>
      </w:r>
      <w:r w:rsidR="009432D2">
        <w:t>n</w:t>
      </w:r>
      <w:r>
        <w:t>.</w:t>
      </w:r>
    </w:p>
    <w:p w14:paraId="2E7A1582" w14:textId="77777777" w:rsidR="005607A2" w:rsidRDefault="005607A2" w:rsidP="005607A2">
      <w:pPr>
        <w:pStyle w:val="StandardtextPM"/>
      </w:pPr>
    </w:p>
    <w:p w14:paraId="1C97E55C" w14:textId="3582FA31" w:rsidR="005607A2" w:rsidRPr="00D57BC6" w:rsidRDefault="00D97F27" w:rsidP="005607A2">
      <w:pPr>
        <w:pStyle w:val="StandardtextPM"/>
      </w:pPr>
      <w:r>
        <w:t xml:space="preserve">Heute, </w:t>
      </w:r>
      <w:r w:rsidR="005607A2">
        <w:t xml:space="preserve">51 Jahre </w:t>
      </w:r>
      <w:r>
        <w:t>nach den ersten Tests,</w:t>
      </w:r>
      <w:r w:rsidR="005607A2">
        <w:t xml:space="preserve"> hat sich das Bild deutlich gewandelt. </w:t>
      </w:r>
      <w:r w:rsidR="00C54C4F">
        <w:t>D</w:t>
      </w:r>
      <w:r w:rsidR="005607A2">
        <w:t xml:space="preserve">urch die Corona-Pandemie </w:t>
      </w:r>
      <w:r w:rsidR="00C54C4F">
        <w:t>erreicht</w:t>
      </w:r>
      <w:r w:rsidR="005607A2">
        <w:t xml:space="preserve"> der digitale Datenverkehr </w:t>
      </w:r>
      <w:r w:rsidR="00DF5FB5">
        <w:t xml:space="preserve">im Jahr 2020 </w:t>
      </w:r>
      <w:r w:rsidR="005607A2">
        <w:t xml:space="preserve">weltweit neue Rekordwerte. Und selbst ohne eine derart unvorhergesehene </w:t>
      </w:r>
      <w:r w:rsidR="00C54C4F">
        <w:t>Entwicklung</w:t>
      </w:r>
      <w:r w:rsidR="00DF5FB5">
        <w:t xml:space="preserve"> gewinnt das Datennetz zunehmend an Bedeutung. Büro</w:t>
      </w:r>
      <w:r w:rsidR="00A64D2D">
        <w:t>a</w:t>
      </w:r>
      <w:r w:rsidR="00DF5FB5">
        <w:t>rbeit ohne Internet</w:t>
      </w:r>
      <w:r w:rsidR="00C54C4F">
        <w:t>verbindung</w:t>
      </w:r>
      <w:r w:rsidR="00DF5FB5">
        <w:t>, Heimkino ohne Streaming, Spielekonsole ohne Online</w:t>
      </w:r>
      <w:r w:rsidR="00C54C4F">
        <w:t>zugang</w:t>
      </w:r>
      <w:r w:rsidR="00DF5FB5">
        <w:t>? All das klingt längst undenkbar</w:t>
      </w:r>
      <w:r w:rsidR="00284A3C">
        <w:t>.</w:t>
      </w:r>
    </w:p>
    <w:p w14:paraId="0A46B8B1" w14:textId="77777777" w:rsidR="003927C8" w:rsidRPr="00D57BC6" w:rsidRDefault="00AC6933" w:rsidP="00B73F9D">
      <w:pPr>
        <w:pStyle w:val="SubheadlinePM"/>
      </w:pPr>
      <w:bookmarkStart w:id="2" w:name="OLE_LINK3"/>
      <w:bookmarkStart w:id="3" w:name="OLE_LINK4"/>
      <w:r>
        <w:t>Starkes Wachstum</w:t>
      </w:r>
      <w:bookmarkEnd w:id="2"/>
      <w:bookmarkEnd w:id="3"/>
    </w:p>
    <w:p w14:paraId="56280F9A" w14:textId="454E5E1A" w:rsidR="003927C8" w:rsidRPr="00D57BC6" w:rsidRDefault="002C13E8" w:rsidP="002C13E8">
      <w:pPr>
        <w:pStyle w:val="StandardtextPM"/>
        <w:jc w:val="both"/>
      </w:pPr>
      <w:r>
        <w:t xml:space="preserve">Da überrascht es wenig, dass die Experten von Cisco Systems davon ausgehen, dass sich diese Entwicklung </w:t>
      </w:r>
      <w:r w:rsidR="00BD4C89">
        <w:t>weiter</w:t>
      </w:r>
      <w:r>
        <w:t xml:space="preserve"> fortsetzen wird. Im aktuellen </w:t>
      </w:r>
      <w:hyperlink r:id="rId8" w:history="1">
        <w:r w:rsidRPr="002C13E8">
          <w:rPr>
            <w:rStyle w:val="Hyperlink"/>
          </w:rPr>
          <w:t>Cisco Annual Internet Report</w:t>
        </w:r>
      </w:hyperlink>
      <w:r>
        <w:t xml:space="preserve"> prognostiziert das Telekommunikations</w:t>
      </w:r>
      <w:r w:rsidR="00BD4C89">
        <w:t>-</w:t>
      </w:r>
      <w:r>
        <w:lastRenderedPageBreak/>
        <w:t>unternehmen einen deutlichen Anstieg der aktiven Internet</w:t>
      </w:r>
      <w:r w:rsidR="00FF4FA3">
        <w:t>n</w:t>
      </w:r>
      <w:r>
        <w:t>utzer</w:t>
      </w:r>
      <w:r w:rsidR="00BD4C89">
        <w:t>zahlen</w:t>
      </w:r>
      <w:r>
        <w:t>. Der soll bereits im Jahr 2023 weltweit bei 5,3 Milliarden Menschen liegen. Das entspricht 66 Prozent der Weltbevölkerung.</w:t>
      </w:r>
    </w:p>
    <w:p w14:paraId="59EB74B7" w14:textId="77777777" w:rsidR="003927C8" w:rsidRPr="00D57BC6" w:rsidRDefault="003927C8" w:rsidP="004A5F1F">
      <w:pPr>
        <w:pStyle w:val="StandardtextPM"/>
      </w:pPr>
    </w:p>
    <w:p w14:paraId="38E96E4B" w14:textId="54BFA5E1" w:rsidR="003927C8" w:rsidRPr="00D57BC6" w:rsidRDefault="002C13E8" w:rsidP="004A5F1F">
      <w:pPr>
        <w:pStyle w:val="StandardtextPM"/>
      </w:pPr>
      <w:r>
        <w:t xml:space="preserve">Zeit für eine kurze Schätzfrage: Macht den Großteil der Online-Nutzung im Jahr 2023 der geschäftliche oder der private Betrieb aus? </w:t>
      </w:r>
      <w:r w:rsidR="00A64D2D">
        <w:t>Wer auf</w:t>
      </w:r>
      <w:r>
        <w:t xml:space="preserve"> private Nutzung tipp</w:t>
      </w:r>
      <w:r w:rsidR="00A64D2D">
        <w:t>t</w:t>
      </w:r>
      <w:r>
        <w:t>, lieg</w:t>
      </w:r>
      <w:r w:rsidR="00A64D2D">
        <w:t>t</w:t>
      </w:r>
      <w:r>
        <w:t xml:space="preserve"> goldrichtig – das Verhältnis könnte dennoch überraschen. </w:t>
      </w:r>
      <w:r w:rsidR="00FF4FA3">
        <w:t>Fast 75</w:t>
      </w:r>
      <w:r>
        <w:t xml:space="preserve"> Prozent des Internetverkehrs </w:t>
      </w:r>
      <w:r w:rsidR="00FF4FA3">
        <w:t xml:space="preserve">gehen </w:t>
      </w:r>
      <w:r>
        <w:t xml:space="preserve">auf das Konto von Privatanwendern. </w:t>
      </w:r>
      <w:r w:rsidR="00BD4C89">
        <w:t xml:space="preserve">Der Großteil des globalen Datenverkehrs wird übrigens durch </w:t>
      </w:r>
      <w:r w:rsidR="00FF4FA3">
        <w:t>Videostreaming</w:t>
      </w:r>
      <w:r w:rsidR="00BD4C89">
        <w:t xml:space="preserve"> generiert, weil </w:t>
      </w:r>
      <w:r w:rsidR="00A70D2D">
        <w:t xml:space="preserve">einerseits </w:t>
      </w:r>
      <w:r w:rsidR="00BD4C89">
        <w:t xml:space="preserve">immer mehr Menschen non-linerares Entertainment genießen und </w:t>
      </w:r>
      <w:r w:rsidR="00A70D2D">
        <w:t xml:space="preserve">andererseits </w:t>
      </w:r>
      <w:r w:rsidR="00BD4C89">
        <w:t xml:space="preserve">die Bildauflösung immer weiter </w:t>
      </w:r>
      <w:r w:rsidR="00A70D2D">
        <w:t>zunimmt</w:t>
      </w:r>
      <w:r w:rsidR="00BD4C89">
        <w:t>.</w:t>
      </w:r>
      <w:r>
        <w:t xml:space="preserve"> </w:t>
      </w:r>
    </w:p>
    <w:p w14:paraId="6E38F69B" w14:textId="77777777" w:rsidR="00F86931" w:rsidRPr="00D57BC6" w:rsidRDefault="00476827" w:rsidP="00B73F9D">
      <w:pPr>
        <w:pStyle w:val="SubheadlinePM"/>
      </w:pPr>
      <w:bookmarkStart w:id="4" w:name="OLE_LINK5"/>
      <w:bookmarkStart w:id="5" w:name="OLE_LINK6"/>
      <w:r>
        <w:t>Steigende Anforderungen</w:t>
      </w:r>
      <w:bookmarkEnd w:id="4"/>
      <w:bookmarkEnd w:id="5"/>
    </w:p>
    <w:p w14:paraId="1A597D77" w14:textId="57797013" w:rsidR="004A5AC0" w:rsidRDefault="008D0CA9" w:rsidP="001F7DA6">
      <w:pPr>
        <w:pStyle w:val="StandardtextPM"/>
      </w:pPr>
      <w:r>
        <w:t xml:space="preserve">Ein derartiges Wachstum stellt natürlich die Online-Infrastruktur </w:t>
      </w:r>
      <w:r w:rsidR="004D6797">
        <w:t xml:space="preserve">auf die Probe. Sowohl Mobil- als auch Festnetze müssen in den kommenden Jahren große Sprünge machen, um den erwarteten Datendurchsatz stemmen zu können. </w:t>
      </w:r>
    </w:p>
    <w:p w14:paraId="762EFA18" w14:textId="77777777" w:rsidR="00476827" w:rsidRDefault="00476827" w:rsidP="001F7DA6">
      <w:pPr>
        <w:pStyle w:val="StandardtextPM"/>
      </w:pPr>
    </w:p>
    <w:p w14:paraId="033D6FF2" w14:textId="21FB806D" w:rsidR="00476827" w:rsidRPr="00D57BC6" w:rsidRDefault="003458E8" w:rsidP="001F7DA6">
      <w:pPr>
        <w:pStyle w:val="StandardtextPM"/>
      </w:pPr>
      <w:r>
        <w:t>Ein Ausbau der Netzqualität ist</w:t>
      </w:r>
      <w:r w:rsidR="007E7345">
        <w:t xml:space="preserve"> </w:t>
      </w:r>
      <w:r>
        <w:t xml:space="preserve">nicht nur im öffentlichen Raum nötig, sondern auch im privaten. Aktuelle Trends wie </w:t>
      </w:r>
      <w:r w:rsidR="00FF4FA3">
        <w:t>Home-Office</w:t>
      </w:r>
      <w:r>
        <w:t xml:space="preserve"> </w:t>
      </w:r>
      <w:r w:rsidR="00FF4FA3">
        <w:t>und</w:t>
      </w:r>
      <w:r>
        <w:t xml:space="preserve"> Home</w:t>
      </w:r>
      <w:r w:rsidR="00FF4FA3">
        <w:t>-S</w:t>
      </w:r>
      <w:r>
        <w:t xml:space="preserve">chooling stellen heimische Netzwerke vor neue Herausforderungen. Wenn mehrere Videokonferenzen parallel laufen, </w:t>
      </w:r>
      <w:r w:rsidR="00D11A63">
        <w:t xml:space="preserve">während in anderen Zimmern Musik, Serien und Filme gestreamt werden, dann kommen viele Router schnell an ihre Grenzen. Da spielt es dann auch keine große Rolle, </w:t>
      </w:r>
      <w:r w:rsidR="000E2E25">
        <w:t xml:space="preserve">dass </w:t>
      </w:r>
      <w:r w:rsidR="00FF4FA3">
        <w:t xml:space="preserve">direkt </w:t>
      </w:r>
      <w:r w:rsidR="00D11A63">
        <w:t xml:space="preserve">am Hausanschluss </w:t>
      </w:r>
      <w:r w:rsidR="000E2E25">
        <w:t xml:space="preserve">eigentlich eine </w:t>
      </w:r>
      <w:r w:rsidR="00FF4FA3">
        <w:t>schnelle</w:t>
      </w:r>
      <w:r w:rsidR="000E2E25">
        <w:t xml:space="preserve"> Internetleitung </w:t>
      </w:r>
      <w:r w:rsidR="00FF4FA3">
        <w:t>vorhanden ist</w:t>
      </w:r>
      <w:r w:rsidR="000E2E25">
        <w:t>.</w:t>
      </w:r>
      <w:r w:rsidR="002D6FED">
        <w:t xml:space="preserve"> </w:t>
      </w:r>
    </w:p>
    <w:p w14:paraId="66FC48E4" w14:textId="77777777" w:rsidR="004A5AC0" w:rsidRPr="00D57BC6" w:rsidRDefault="00D80500" w:rsidP="00B73F9D">
      <w:pPr>
        <w:pStyle w:val="SubheadlinePM"/>
      </w:pPr>
      <w:bookmarkStart w:id="6" w:name="OLE_LINK7"/>
      <w:bookmarkStart w:id="7" w:name="OLE_LINK8"/>
      <w:r>
        <w:t>Modernes Netz für jeden Haushalt</w:t>
      </w:r>
      <w:bookmarkEnd w:id="6"/>
      <w:bookmarkEnd w:id="7"/>
    </w:p>
    <w:p w14:paraId="77853296" w14:textId="7651154D" w:rsidR="00B5137A" w:rsidRPr="00D57BC6" w:rsidRDefault="00735871" w:rsidP="00735871">
      <w:pPr>
        <w:pStyle w:val="StandardtextPM"/>
      </w:pPr>
      <w:r>
        <w:t xml:space="preserve">Zum Glück lässt sich ein starkes Heimnetz auch </w:t>
      </w:r>
      <w:r w:rsidR="00803E5B">
        <w:t>installieren</w:t>
      </w:r>
      <w:r>
        <w:t>, ohne den Schlagbohrer ansetzen zu müssen. Moderne Netzwerk</w:t>
      </w:r>
      <w:r w:rsidR="0020398B">
        <w:t>l</w:t>
      </w:r>
      <w:r>
        <w:t xml:space="preserve">ösungen zum Beispiel von </w:t>
      </w:r>
      <w:r w:rsidRPr="00735871">
        <w:t>devolo</w:t>
      </w:r>
      <w:r w:rsidR="007B5C48">
        <w:t xml:space="preserve"> verwandeln </w:t>
      </w:r>
      <w:r w:rsidR="008B0F53">
        <w:t xml:space="preserve">per Plug&amp;Play </w:t>
      </w:r>
      <w:r w:rsidR="007B5C48">
        <w:t>jede Steckdose in einen Highspeed-Internetzugang</w:t>
      </w:r>
      <w:r w:rsidR="0020398B">
        <w:t xml:space="preserve">: Sie speisen das Internetsignal direkt am Router ins vorhandene Stromnetz ein und verteilen es ungebremst durch Decken und Wände </w:t>
      </w:r>
      <w:r w:rsidR="007B5C48">
        <w:t>im ganzen Zuhause</w:t>
      </w:r>
      <w:r w:rsidR="0020398B">
        <w:t xml:space="preserve">. So steht überall stabiles </w:t>
      </w:r>
      <w:r w:rsidR="007B5C48">
        <w:t>Mesh</w:t>
      </w:r>
      <w:r w:rsidR="00FF4FA3">
        <w:t>-</w:t>
      </w:r>
      <w:r w:rsidR="007B5C48">
        <w:t>WLAN zur Verfügung</w:t>
      </w:r>
      <w:r w:rsidR="00803E5B">
        <w:t>.</w:t>
      </w:r>
      <w:r w:rsidR="007B5C48">
        <w:t xml:space="preserve"> Ganz ohne bauliche Maßnahmen und </w:t>
      </w:r>
      <w:r w:rsidR="00803E5B">
        <w:t>mit Verbindungsgeschwindigkeiten</w:t>
      </w:r>
      <w:r w:rsidR="007B5C48">
        <w:t xml:space="preserve">, die der sicherlich weiterhin </w:t>
      </w:r>
      <w:r w:rsidR="00FF4FA3">
        <w:t>r</w:t>
      </w:r>
      <w:r w:rsidR="007B5C48">
        <w:t>ekordreichen Zukunft des Internets gewachsen sind.</w:t>
      </w:r>
    </w:p>
    <w:p w14:paraId="4BF29A94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352103CC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4E9B6F64" w14:textId="77777777" w:rsidR="004A5AC0" w:rsidRPr="00D57BC6" w:rsidRDefault="00A10E55" w:rsidP="00B73F9D">
      <w:pPr>
        <w:pStyle w:val="StandardtextPM"/>
      </w:pPr>
      <w:r>
        <w:t>Marcel Schüll</w:t>
      </w:r>
    </w:p>
    <w:p w14:paraId="3C0D37B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21ECF3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2FFDD6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3CDE68C7" w14:textId="77777777" w:rsidR="00A10E55" w:rsidRPr="0070320B" w:rsidRDefault="006E4212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3B666D64" w14:textId="77777777" w:rsidR="00B5137A" w:rsidRPr="00D57BC6" w:rsidRDefault="00B5137A" w:rsidP="00B73F9D">
      <w:pPr>
        <w:pStyle w:val="StandardtextPM"/>
      </w:pPr>
    </w:p>
    <w:p w14:paraId="637F59A9" w14:textId="5E40C046" w:rsidR="004A5AC0" w:rsidRDefault="004A5AC0" w:rsidP="00B73F9D">
      <w:pPr>
        <w:pStyle w:val="StandardtextPM"/>
      </w:pPr>
      <w:r w:rsidRPr="00D57BC6">
        <w:t xml:space="preserve">Diesen Text und aktuelle Produktabbildungen finden Sie auch unter </w:t>
      </w:r>
      <w:hyperlink r:id="rId10" w:history="1">
        <w:r w:rsidR="00EB7EE8" w:rsidRPr="00914BB8">
          <w:rPr>
            <w:rStyle w:val="Hyperlink"/>
          </w:rPr>
          <w:t>www.devolo.de/presse</w:t>
        </w:r>
      </w:hyperlink>
      <w:r w:rsidR="00EB7EE8">
        <w:t xml:space="preserve"> </w:t>
      </w:r>
      <w:r w:rsidRPr="00D57BC6">
        <w:t xml:space="preserve"> </w:t>
      </w:r>
    </w:p>
    <w:p w14:paraId="476AA8C0" w14:textId="77777777" w:rsidR="00F2522D" w:rsidRDefault="00F2522D" w:rsidP="00352DCE">
      <w:pPr>
        <w:pStyle w:val="SubheadlinePM"/>
      </w:pPr>
    </w:p>
    <w:p w14:paraId="3119DE04" w14:textId="200A54F9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5ADD820E" w14:textId="77777777" w:rsidR="0020398B" w:rsidRPr="00D57BC6" w:rsidRDefault="0020398B" w:rsidP="0020398B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</w:t>
      </w:r>
      <w:r w:rsidRPr="006B2BAC">
        <w:t>.</w:t>
      </w:r>
    </w:p>
    <w:p w14:paraId="4867153F" w14:textId="3729694F" w:rsidR="004A5AC0" w:rsidRPr="00D57BC6" w:rsidRDefault="004A5AC0" w:rsidP="00352DCE">
      <w:pPr>
        <w:pStyle w:val="StandardtextPM"/>
      </w:pP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5692" w14:textId="77777777" w:rsidR="00004E11" w:rsidRDefault="00004E11">
      <w:r>
        <w:separator/>
      </w:r>
    </w:p>
  </w:endnote>
  <w:endnote w:type="continuationSeparator" w:id="0">
    <w:p w14:paraId="5CAB559A" w14:textId="77777777" w:rsidR="00004E11" w:rsidRDefault="000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EAE7" w14:textId="77777777" w:rsidR="00004E11" w:rsidRDefault="00004E11">
      <w:r>
        <w:separator/>
      </w:r>
    </w:p>
  </w:footnote>
  <w:footnote w:type="continuationSeparator" w:id="0">
    <w:p w14:paraId="76AB671D" w14:textId="77777777" w:rsidR="00004E11" w:rsidRDefault="000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CBDD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E038FC" wp14:editId="10F6D69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99B33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38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C99B33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8933DCA" wp14:editId="73B64D8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3F7B"/>
    <w:rsid w:val="00036ABD"/>
    <w:rsid w:val="00041397"/>
    <w:rsid w:val="00044BDB"/>
    <w:rsid w:val="000477D6"/>
    <w:rsid w:val="000539C7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C60DF"/>
    <w:rsid w:val="001C79C8"/>
    <w:rsid w:val="001D3D17"/>
    <w:rsid w:val="001D7312"/>
    <w:rsid w:val="001E65C4"/>
    <w:rsid w:val="001F7DA6"/>
    <w:rsid w:val="0020398B"/>
    <w:rsid w:val="0020428E"/>
    <w:rsid w:val="00226ADD"/>
    <w:rsid w:val="00227540"/>
    <w:rsid w:val="00251365"/>
    <w:rsid w:val="002661E6"/>
    <w:rsid w:val="00276290"/>
    <w:rsid w:val="00276D65"/>
    <w:rsid w:val="00282610"/>
    <w:rsid w:val="00284A3C"/>
    <w:rsid w:val="00285C50"/>
    <w:rsid w:val="00287EDC"/>
    <w:rsid w:val="00290062"/>
    <w:rsid w:val="002952C1"/>
    <w:rsid w:val="002A083D"/>
    <w:rsid w:val="002B77B1"/>
    <w:rsid w:val="002C13E8"/>
    <w:rsid w:val="002C29AA"/>
    <w:rsid w:val="002C3F12"/>
    <w:rsid w:val="002D6FED"/>
    <w:rsid w:val="002E2BD2"/>
    <w:rsid w:val="002E5D93"/>
    <w:rsid w:val="00303D8C"/>
    <w:rsid w:val="00305565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76827"/>
    <w:rsid w:val="0048556A"/>
    <w:rsid w:val="00490530"/>
    <w:rsid w:val="00491471"/>
    <w:rsid w:val="004A5AC0"/>
    <w:rsid w:val="004A5F1F"/>
    <w:rsid w:val="004B2586"/>
    <w:rsid w:val="004C32CA"/>
    <w:rsid w:val="004C529B"/>
    <w:rsid w:val="004D6797"/>
    <w:rsid w:val="004E4599"/>
    <w:rsid w:val="00500339"/>
    <w:rsid w:val="00517FBE"/>
    <w:rsid w:val="00523A4D"/>
    <w:rsid w:val="005331CC"/>
    <w:rsid w:val="005607A2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12F8"/>
    <w:rsid w:val="006C513E"/>
    <w:rsid w:val="006E4212"/>
    <w:rsid w:val="006E70D3"/>
    <w:rsid w:val="006F4397"/>
    <w:rsid w:val="0070320B"/>
    <w:rsid w:val="00707E1B"/>
    <w:rsid w:val="007223A9"/>
    <w:rsid w:val="00735871"/>
    <w:rsid w:val="00761083"/>
    <w:rsid w:val="00790DA0"/>
    <w:rsid w:val="007A0414"/>
    <w:rsid w:val="007B566E"/>
    <w:rsid w:val="007B5C48"/>
    <w:rsid w:val="007C1D9B"/>
    <w:rsid w:val="007C3B6A"/>
    <w:rsid w:val="007D0C69"/>
    <w:rsid w:val="007E7345"/>
    <w:rsid w:val="007F7838"/>
    <w:rsid w:val="00800A40"/>
    <w:rsid w:val="00803E5B"/>
    <w:rsid w:val="00812FD3"/>
    <w:rsid w:val="00821A0E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B0F53"/>
    <w:rsid w:val="008D0CA9"/>
    <w:rsid w:val="008F5AA0"/>
    <w:rsid w:val="0093445B"/>
    <w:rsid w:val="009432D2"/>
    <w:rsid w:val="0095051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4D2D"/>
    <w:rsid w:val="00A66150"/>
    <w:rsid w:val="00A70D2D"/>
    <w:rsid w:val="00A76AD3"/>
    <w:rsid w:val="00A83B8A"/>
    <w:rsid w:val="00A9509D"/>
    <w:rsid w:val="00A97B26"/>
    <w:rsid w:val="00AA1510"/>
    <w:rsid w:val="00AB775D"/>
    <w:rsid w:val="00AC6933"/>
    <w:rsid w:val="00AC7544"/>
    <w:rsid w:val="00AD6CCB"/>
    <w:rsid w:val="00AE2CAC"/>
    <w:rsid w:val="00AE63E3"/>
    <w:rsid w:val="00AF1B2D"/>
    <w:rsid w:val="00AF5EC7"/>
    <w:rsid w:val="00B03896"/>
    <w:rsid w:val="00B2019C"/>
    <w:rsid w:val="00B402A0"/>
    <w:rsid w:val="00B432C1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D4C89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2C96"/>
    <w:rsid w:val="00C54C4F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424C"/>
    <w:rsid w:val="00CF74F2"/>
    <w:rsid w:val="00CF7929"/>
    <w:rsid w:val="00D03CCF"/>
    <w:rsid w:val="00D03FB8"/>
    <w:rsid w:val="00D11A63"/>
    <w:rsid w:val="00D362F8"/>
    <w:rsid w:val="00D37F10"/>
    <w:rsid w:val="00D42A4A"/>
    <w:rsid w:val="00D43641"/>
    <w:rsid w:val="00D4498F"/>
    <w:rsid w:val="00D50B3D"/>
    <w:rsid w:val="00D55D50"/>
    <w:rsid w:val="00D57BC6"/>
    <w:rsid w:val="00D6044F"/>
    <w:rsid w:val="00D70DD6"/>
    <w:rsid w:val="00D80500"/>
    <w:rsid w:val="00D846F2"/>
    <w:rsid w:val="00D97F27"/>
    <w:rsid w:val="00DA3D13"/>
    <w:rsid w:val="00DA4629"/>
    <w:rsid w:val="00DC71FB"/>
    <w:rsid w:val="00DE492A"/>
    <w:rsid w:val="00DF5FB5"/>
    <w:rsid w:val="00E45E66"/>
    <w:rsid w:val="00E4761C"/>
    <w:rsid w:val="00E75289"/>
    <w:rsid w:val="00E84A8E"/>
    <w:rsid w:val="00E93DA7"/>
    <w:rsid w:val="00EA45E7"/>
    <w:rsid w:val="00EB7EE8"/>
    <w:rsid w:val="00EC239C"/>
    <w:rsid w:val="00ED01FA"/>
    <w:rsid w:val="00ED55BA"/>
    <w:rsid w:val="00EE4F0D"/>
    <w:rsid w:val="00EF5A34"/>
    <w:rsid w:val="00F020BE"/>
    <w:rsid w:val="00F14D4C"/>
    <w:rsid w:val="00F2522D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8D8C5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4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solutions/collateral/executive-perspectives/annual-internet-report/white-paper-c11-74149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B82-2425-4774-801A-8EDAAE1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3</cp:revision>
  <cp:lastPrinted>2008-10-10T08:46:00Z</cp:lastPrinted>
  <dcterms:created xsi:type="dcterms:W3CDTF">2020-10-20T17:19:00Z</dcterms:created>
  <dcterms:modified xsi:type="dcterms:W3CDTF">2020-10-21T08:33:00Z</dcterms:modified>
</cp:coreProperties>
</file>